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spacing w:line="360" w:lineRule="auto"/>
        <w:jc w:val="both"/>
        <w:rPr>
          <w:sz w:val="28"/>
          <w:szCs w:val="28"/>
        </w:rPr>
      </w:pPr>
      <w:bookmarkStart w:name="cv" w:id="0"/>
      <w:r>
        <w:rPr>
          <w:rFonts w:ascii="Times New Roman Bold"/>
          <w:smallCaps w:val="1"/>
          <w:sz w:val="28"/>
          <w:szCs w:val="28"/>
          <w:rtl w:val="0"/>
        </w:rPr>
        <w:t>Edita Keglerov</w:t>
      </w:r>
      <w:r>
        <w:rPr>
          <w:rFonts w:hAnsi="Times New Roman Bold" w:hint="default"/>
          <w:smallCaps w:val="1"/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 xml:space="preserve"> vystudovala Konzervato</w:t>
      </w:r>
      <w:r>
        <w:rPr>
          <w:rFonts w:hAnsi="Times New Roman" w:hint="default"/>
          <w:sz w:val="28"/>
          <w:szCs w:val="28"/>
          <w:rtl w:val="0"/>
        </w:rPr>
        <w:t xml:space="preserve">ř </w:t>
      </w:r>
      <w:r>
        <w:rPr>
          <w:sz w:val="28"/>
          <w:szCs w:val="28"/>
          <w:rtl w:val="0"/>
        </w:rPr>
        <w:t>v Plzni (obor klav</w:t>
      </w:r>
      <w:r>
        <w:rPr>
          <w:rFonts w:hAnsi="Times New Roman" w:hint="default"/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r a cembalo) a pra</w:t>
      </w:r>
      <w:r>
        <w:rPr>
          <w:rFonts w:hAnsi="Times New Roman" w:hint="default"/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>skou AMU, v</w:t>
      </w:r>
      <w:r>
        <w:rPr>
          <w:rFonts w:hAnsi="Times New Roman" w:hint="default"/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cembalov</w:t>
      </w:r>
      <w:r>
        <w:rPr>
          <w:rFonts w:hAnsi="Times New Roman" w:hint="default"/>
          <w:sz w:val="28"/>
          <w:szCs w:val="28"/>
          <w:rtl w:val="0"/>
        </w:rPr>
        <w:t xml:space="preserve">é </w:t>
      </w:r>
      <w:r>
        <w:rPr>
          <w:sz w:val="28"/>
          <w:szCs w:val="28"/>
          <w:rtl w:val="0"/>
        </w:rPr>
        <w:t>t</w:t>
      </w:r>
      <w:r>
        <w:rPr>
          <w:rFonts w:hAnsi="Times New Roman" w:hint="default"/>
          <w:sz w:val="28"/>
          <w:szCs w:val="28"/>
          <w:rtl w:val="0"/>
        </w:rPr>
        <w:t>ří</w:t>
      </w:r>
      <w:r>
        <w:rPr>
          <w:sz w:val="28"/>
          <w:szCs w:val="28"/>
          <w:rtl w:val="0"/>
        </w:rPr>
        <w:t>d</w:t>
      </w:r>
      <w:r>
        <w:rPr>
          <w:rFonts w:hAnsi="Times New Roman" w:hint="default"/>
          <w:sz w:val="28"/>
          <w:szCs w:val="28"/>
          <w:rtl w:val="0"/>
        </w:rPr>
        <w:t xml:space="preserve">ě </w:t>
      </w:r>
      <w:r>
        <w:rPr>
          <w:sz w:val="28"/>
          <w:szCs w:val="28"/>
          <w:rtl w:val="0"/>
        </w:rPr>
        <w:t>prof. G. Luk</w:t>
      </w:r>
      <w:r>
        <w:rPr>
          <w:rFonts w:hAnsi="Times New Roman" w:hint="default"/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ait</w:t>
      </w:r>
      <w:r>
        <w:rPr>
          <w:rFonts w:hAnsi="Times New Roman" w:hint="default"/>
          <w:sz w:val="28"/>
          <w:szCs w:val="28"/>
          <w:rtl w:val="0"/>
        </w:rPr>
        <w:t xml:space="preserve">é </w:t>
      </w:r>
      <w:r>
        <w:rPr>
          <w:sz w:val="28"/>
          <w:szCs w:val="28"/>
          <w:rtl w:val="0"/>
        </w:rPr>
        <w:t>Mr</w:t>
      </w:r>
      <w:r>
        <w:rPr>
          <w:rFonts w:hAnsi="Times New Roman" w:hint="default"/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zkov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sz w:val="28"/>
          <w:szCs w:val="28"/>
          <w:rtl w:val="0"/>
        </w:rPr>
        <w:t>. N</w:t>
      </w:r>
      <w:r>
        <w:rPr>
          <w:rFonts w:hAnsi="Times New Roman" w:hint="default"/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sledn</w:t>
      </w:r>
      <w:r>
        <w:rPr>
          <w:rFonts w:hAnsi="Times New Roman" w:hint="default"/>
          <w:sz w:val="28"/>
          <w:szCs w:val="28"/>
          <w:rtl w:val="0"/>
        </w:rPr>
        <w:t xml:space="preserve">ě </w:t>
      </w:r>
      <w:r>
        <w:rPr>
          <w:sz w:val="28"/>
          <w:szCs w:val="28"/>
          <w:rtl w:val="0"/>
        </w:rPr>
        <w:t>pokra</w:t>
      </w:r>
      <w:r>
        <w:rPr>
          <w:rFonts w:hAnsi="Times New Roman" w:hint="default"/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ovala ve studi</w:t>
      </w:r>
      <w:r>
        <w:rPr>
          <w:rFonts w:hAnsi="Times New Roman" w:hint="default"/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ch v mistrovsk</w:t>
      </w:r>
      <w:r>
        <w:rPr>
          <w:rFonts w:hAnsi="Times New Roman" w:hint="default"/>
          <w:sz w:val="28"/>
          <w:szCs w:val="28"/>
          <w:rtl w:val="0"/>
        </w:rPr>
        <w:t xml:space="preserve">é </w:t>
      </w:r>
      <w:r>
        <w:rPr>
          <w:sz w:val="28"/>
          <w:szCs w:val="28"/>
          <w:rtl w:val="0"/>
        </w:rPr>
        <w:t>t</w:t>
      </w:r>
      <w:r>
        <w:rPr>
          <w:rFonts w:hAnsi="Times New Roman" w:hint="default"/>
          <w:sz w:val="28"/>
          <w:szCs w:val="28"/>
          <w:rtl w:val="0"/>
        </w:rPr>
        <w:t>ří</w:t>
      </w:r>
      <w:r>
        <w:rPr>
          <w:sz w:val="28"/>
          <w:szCs w:val="28"/>
          <w:rtl w:val="0"/>
        </w:rPr>
        <w:t>d</w:t>
      </w:r>
      <w:r>
        <w:rPr>
          <w:rFonts w:hAnsi="Times New Roman" w:hint="default"/>
          <w:sz w:val="28"/>
          <w:szCs w:val="28"/>
          <w:rtl w:val="0"/>
        </w:rPr>
        <w:t xml:space="preserve">ě </w:t>
      </w:r>
      <w:r>
        <w:rPr>
          <w:sz w:val="28"/>
          <w:szCs w:val="28"/>
          <w:rtl w:val="0"/>
        </w:rPr>
        <w:t>J. Ogga na Kr</w:t>
      </w:r>
      <w:r>
        <w:rPr>
          <w:rFonts w:hAnsi="Times New Roman" w:hint="default"/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lovsk</w:t>
      </w:r>
      <w:r>
        <w:rPr>
          <w:rFonts w:hAnsi="Times New Roman" w:hint="default"/>
          <w:sz w:val="28"/>
          <w:szCs w:val="28"/>
          <w:rtl w:val="0"/>
        </w:rPr>
        <w:t xml:space="preserve">é </w:t>
      </w:r>
      <w:r>
        <w:rPr>
          <w:sz w:val="28"/>
          <w:szCs w:val="28"/>
          <w:rtl w:val="0"/>
        </w:rPr>
        <w:t>Konzervato</w:t>
      </w:r>
      <w:r>
        <w:rPr>
          <w:rFonts w:hAnsi="Times New Roman" w:hint="default"/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i v</w:t>
      </w:r>
      <w:r>
        <w:rPr>
          <w:rFonts w:hAnsi="Times New Roman" w:hint="default"/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Haagu a Kr</w:t>
      </w:r>
      <w:r>
        <w:rPr>
          <w:rFonts w:hAnsi="Times New Roman" w:hint="default"/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lovsk</w:t>
      </w:r>
      <w:r>
        <w:rPr>
          <w:rFonts w:hAnsi="Times New Roman" w:hint="default"/>
          <w:sz w:val="28"/>
          <w:szCs w:val="28"/>
          <w:rtl w:val="0"/>
        </w:rPr>
        <w:t xml:space="preserve">é </w:t>
      </w:r>
      <w:r>
        <w:rPr>
          <w:sz w:val="28"/>
          <w:szCs w:val="28"/>
          <w:rtl w:val="0"/>
        </w:rPr>
        <w:t>hudebn</w:t>
      </w:r>
      <w:r>
        <w:rPr>
          <w:rFonts w:hAnsi="Times New Roman" w:hint="default"/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akademii v</w:t>
      </w:r>
      <w:r>
        <w:rPr>
          <w:rFonts w:hAnsi="Times New Roman" w:hint="default"/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Lond</w:t>
      </w:r>
      <w:r>
        <w:rPr>
          <w:rFonts w:hAnsi="Times New Roman" w:hint="default"/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n</w:t>
      </w:r>
      <w:r>
        <w:rPr>
          <w:rFonts w:hAnsi="Times New Roman" w:hint="default"/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. V</w:t>
      </w:r>
      <w:r>
        <w:rPr>
          <w:rFonts w:hAnsi="Times New Roman" w:hint="default"/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 xml:space="preserve">roce 2007 </w:t>
      </w:r>
      <w:r>
        <w:rPr>
          <w:rFonts w:hAnsi="Times New Roman" w:hint="default"/>
          <w:sz w:val="28"/>
          <w:szCs w:val="28"/>
          <w:rtl w:val="0"/>
        </w:rPr>
        <w:t>ú</w:t>
      </w:r>
      <w:r>
        <w:rPr>
          <w:sz w:val="28"/>
          <w:szCs w:val="28"/>
          <w:rtl w:val="0"/>
        </w:rPr>
        <w:t>sp</w:t>
      </w:r>
      <w:r>
        <w:rPr>
          <w:rFonts w:hAnsi="Times New Roman" w:hint="default"/>
          <w:sz w:val="28"/>
          <w:szCs w:val="28"/>
          <w:rtl w:val="0"/>
        </w:rPr>
        <w:t>ěš</w:t>
      </w:r>
      <w:r>
        <w:rPr>
          <w:sz w:val="28"/>
          <w:szCs w:val="28"/>
          <w:rtl w:val="0"/>
        </w:rPr>
        <w:t>n</w:t>
      </w:r>
      <w:r>
        <w:rPr>
          <w:rFonts w:hAnsi="Times New Roman" w:hint="default"/>
          <w:sz w:val="28"/>
          <w:szCs w:val="28"/>
          <w:rtl w:val="0"/>
        </w:rPr>
        <w:t xml:space="preserve">ě </w:t>
      </w:r>
      <w:r>
        <w:rPr>
          <w:sz w:val="28"/>
          <w:szCs w:val="28"/>
          <w:rtl w:val="0"/>
        </w:rPr>
        <w:t>obh</w:t>
      </w:r>
      <w:r>
        <w:rPr>
          <w:rFonts w:hAnsi="Times New Roman" w:hint="default"/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 xml:space="preserve">jila svoji doktorskou disertaci na AMU v oboru </w:t>
      </w:r>
      <w:r>
        <w:rPr>
          <w:rFonts w:hAnsi="Times New Roman" w:hint="default"/>
          <w:sz w:val="28"/>
          <w:szCs w:val="28"/>
          <w:rtl w:val="0"/>
        </w:rPr>
        <w:t>„</w:t>
      </w:r>
      <w:r>
        <w:rPr>
          <w:sz w:val="28"/>
          <w:szCs w:val="28"/>
          <w:rtl w:val="0"/>
        </w:rPr>
        <w:t>Interpretace a teorie interpretace</w:t>
      </w:r>
      <w:r>
        <w:rPr>
          <w:rFonts w:hAnsi="Times New Roman" w:hint="default"/>
          <w:sz w:val="28"/>
          <w:szCs w:val="28"/>
          <w:rtl w:val="0"/>
        </w:rPr>
        <w:t>“</w:t>
      </w:r>
      <w:r>
        <w:rPr>
          <w:sz w:val="28"/>
          <w:szCs w:val="28"/>
          <w:rtl w:val="0"/>
        </w:rPr>
        <w:t>. Je laure</w:t>
      </w:r>
      <w:r>
        <w:rPr>
          <w:rFonts w:hAnsi="Times New Roman" w:hint="default"/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tkou n</w:t>
      </w:r>
      <w:r>
        <w:rPr>
          <w:rFonts w:hAnsi="Times New Roman" w:hint="default"/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kolika mezin</w:t>
      </w:r>
      <w:r>
        <w:rPr>
          <w:rFonts w:hAnsi="Times New Roman" w:hint="default"/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rodn</w:t>
      </w:r>
      <w:r>
        <w:rPr>
          <w:rFonts w:hAnsi="Times New Roman" w:hint="default"/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ch hudebn</w:t>
      </w:r>
      <w:r>
        <w:rPr>
          <w:rFonts w:hAnsi="Times New Roman" w:hint="default"/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ch soute</w:t>
      </w:r>
      <w:r>
        <w:rPr>
          <w:rFonts w:hAnsi="Times New Roman" w:hint="default"/>
          <w:sz w:val="28"/>
          <w:szCs w:val="28"/>
          <w:rtl w:val="0"/>
        </w:rPr>
        <w:t>ží</w:t>
      </w:r>
      <w:r>
        <w:rPr>
          <w:sz w:val="28"/>
          <w:szCs w:val="28"/>
          <w:rtl w:val="0"/>
        </w:rPr>
        <w:t>. Jako s</w:t>
      </w:r>
      <w:r>
        <w:rPr>
          <w:rFonts w:hAnsi="Times New Roman" w:hint="default"/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 xml:space="preserve">listka nebo </w:t>
      </w:r>
      <w:r>
        <w:rPr>
          <w:rFonts w:hAnsi="Times New Roman" w:hint="default"/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lenka r</w:t>
      </w:r>
      <w:r>
        <w:rPr>
          <w:rFonts w:hAnsi="Times New Roman" w:hint="default"/>
          <w:sz w:val="28"/>
          <w:szCs w:val="28"/>
          <w:rtl w:val="0"/>
        </w:rPr>
        <w:t>ů</w:t>
      </w:r>
      <w:r>
        <w:rPr>
          <w:sz w:val="28"/>
          <w:szCs w:val="28"/>
          <w:rtl w:val="0"/>
        </w:rPr>
        <w:t>zn</w:t>
      </w:r>
      <w:r>
        <w:rPr>
          <w:rFonts w:hAnsi="Times New Roman" w:hint="default"/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ch komorn</w:t>
      </w:r>
      <w:r>
        <w:rPr>
          <w:rFonts w:hAnsi="Times New Roman" w:hint="default"/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ch soubor</w:t>
      </w:r>
      <w:r>
        <w:rPr>
          <w:rFonts w:hAnsi="Times New Roman" w:hint="default"/>
          <w:sz w:val="28"/>
          <w:szCs w:val="28"/>
          <w:rtl w:val="0"/>
        </w:rPr>
        <w:t xml:space="preserve">ů </w:t>
      </w:r>
      <w:r>
        <w:rPr>
          <w:sz w:val="28"/>
          <w:szCs w:val="28"/>
          <w:rtl w:val="0"/>
        </w:rPr>
        <w:t xml:space="preserve">vystoupila na </w:t>
      </w:r>
      <w:r>
        <w:rPr>
          <w:rFonts w:hAnsi="Times New Roman" w:hint="default"/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ad</w:t>
      </w:r>
      <w:r>
        <w:rPr>
          <w:rFonts w:hAnsi="Times New Roman" w:hint="default"/>
          <w:sz w:val="28"/>
          <w:szCs w:val="28"/>
          <w:rtl w:val="0"/>
        </w:rPr>
        <w:t xml:space="preserve">ě </w:t>
      </w:r>
      <w:r>
        <w:rPr>
          <w:sz w:val="28"/>
          <w:szCs w:val="28"/>
          <w:rtl w:val="0"/>
        </w:rPr>
        <w:t>v</w:t>
      </w:r>
      <w:r>
        <w:rPr>
          <w:rFonts w:hAnsi="Times New Roman" w:hint="default"/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znamn</w:t>
      </w:r>
      <w:r>
        <w:rPr>
          <w:rFonts w:hAnsi="Times New Roman" w:hint="default"/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ch p</w:t>
      </w:r>
      <w:r>
        <w:rPr>
          <w:rFonts w:hAnsi="Times New Roman" w:hint="default"/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di</w:t>
      </w:r>
      <w:r>
        <w:rPr>
          <w:rFonts w:hAnsi="Times New Roman" w:hint="default"/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nejen v Evrop</w:t>
      </w:r>
      <w:r>
        <w:rPr>
          <w:rFonts w:hAnsi="Times New Roman" w:hint="default"/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, ale i v</w:t>
      </w:r>
      <w:r>
        <w:rPr>
          <w:rFonts w:hAnsi="Times New Roman" w:hint="default"/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z</w:t>
      </w:r>
      <w:r>
        <w:rPr>
          <w:rFonts w:hAnsi="Times New Roman" w:hint="default"/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mo</w:t>
      </w:r>
      <w:r>
        <w:rPr>
          <w:rFonts w:hAnsi="Times New Roman" w:hint="default"/>
          <w:sz w:val="28"/>
          <w:szCs w:val="28"/>
          <w:rtl w:val="0"/>
        </w:rPr>
        <w:t xml:space="preserve">ří </w:t>
      </w:r>
      <w:r>
        <w:rPr>
          <w:sz w:val="28"/>
          <w:szCs w:val="28"/>
          <w:rtl w:val="0"/>
        </w:rPr>
        <w:t>(Japonsko, Nov</w:t>
      </w:r>
      <w:r>
        <w:rPr>
          <w:rFonts w:hAnsi="Times New Roman" w:hint="default"/>
          <w:sz w:val="28"/>
          <w:szCs w:val="28"/>
          <w:rtl w:val="0"/>
        </w:rPr>
        <w:t xml:space="preserve">ý </w:t>
      </w:r>
      <w:r>
        <w:rPr>
          <w:sz w:val="28"/>
          <w:szCs w:val="28"/>
          <w:rtl w:val="0"/>
        </w:rPr>
        <w:t>Z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sz w:val="28"/>
          <w:szCs w:val="28"/>
          <w:rtl w:val="0"/>
        </w:rPr>
        <w:t>land, Ji</w:t>
      </w:r>
      <w:r>
        <w:rPr>
          <w:rFonts w:hAnsi="Times New Roman" w:hint="default"/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>n</w:t>
      </w:r>
      <w:r>
        <w:rPr>
          <w:rFonts w:hAnsi="Times New Roman" w:hint="default"/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Afrika, USA). Spolupracuje mj. s ans</w:t>
      </w:r>
      <w:r>
        <w:rPr>
          <w:rFonts w:hAnsi="Times New Roman" w:hint="default"/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mbly Pra</w:t>
      </w:r>
      <w:r>
        <w:rPr>
          <w:rFonts w:hAnsi="Times New Roman" w:hint="default"/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>sk</w:t>
      </w:r>
      <w:r>
        <w:rPr>
          <w:rFonts w:hAnsi="Times New Roman" w:hint="default"/>
          <w:sz w:val="28"/>
          <w:szCs w:val="28"/>
          <w:rtl w:val="0"/>
        </w:rPr>
        <w:t xml:space="preserve">ý </w:t>
      </w:r>
      <w:r>
        <w:rPr>
          <w:sz w:val="28"/>
          <w:szCs w:val="28"/>
          <w:rtl w:val="0"/>
        </w:rPr>
        <w:t>barokn</w:t>
      </w:r>
      <w:r>
        <w:rPr>
          <w:rFonts w:hAnsi="Times New Roman" w:hint="default"/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soubor,  Hipocondria, Barocco sempre giovane. V roce 2004 zalo</w:t>
      </w:r>
      <w:r>
        <w:rPr>
          <w:rFonts w:hAnsi="Times New Roman" w:hint="default"/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>ila spolu s fl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sz w:val="28"/>
          <w:szCs w:val="28"/>
          <w:rtl w:val="0"/>
        </w:rPr>
        <w:t>tnistkou Juli</w:t>
      </w:r>
      <w:r>
        <w:rPr>
          <w:rFonts w:hAnsi="Times New Roman" w:hint="default"/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Branou soubor Accento. Nahr</w:t>
      </w:r>
      <w:r>
        <w:rPr>
          <w:rFonts w:hAnsi="Times New Roman" w:hint="default"/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v</w:t>
      </w:r>
      <w:r>
        <w:rPr>
          <w:rFonts w:hAnsi="Times New Roman" w:hint="default"/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</w:rPr>
        <w:t>pro vydavatelstv</w:t>
      </w:r>
      <w:r>
        <w:rPr>
          <w:rFonts w:hAnsi="Times New Roman" w:hint="default"/>
          <w:sz w:val="28"/>
          <w:szCs w:val="28"/>
          <w:rtl w:val="0"/>
        </w:rPr>
        <w:t xml:space="preserve">í  </w:t>
      </w:r>
      <w:r>
        <w:rPr>
          <w:sz w:val="28"/>
          <w:szCs w:val="28"/>
          <w:rtl w:val="0"/>
        </w:rPr>
        <w:t>Supraphon a ARTA, kde vydala spolu se souborem Hipocondria unik</w:t>
      </w:r>
      <w:r>
        <w:rPr>
          <w:rFonts w:hAnsi="Times New Roman" w:hint="default"/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tn</w:t>
      </w:r>
      <w:r>
        <w:rPr>
          <w:rFonts w:hAnsi="Times New Roman" w:hint="default"/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CD s</w:t>
      </w:r>
      <w:r>
        <w:rPr>
          <w:rFonts w:hAnsi="Times New Roman" w:hint="default"/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kompletem cembalov</w:t>
      </w:r>
      <w:r>
        <w:rPr>
          <w:rFonts w:hAnsi="Times New Roman" w:hint="default"/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ch koncert</w:t>
      </w:r>
      <w:r>
        <w:rPr>
          <w:rFonts w:hAnsi="Times New Roman" w:hint="default"/>
          <w:sz w:val="28"/>
          <w:szCs w:val="28"/>
          <w:rtl w:val="0"/>
        </w:rPr>
        <w:t xml:space="preserve">ů </w:t>
      </w:r>
      <w:r>
        <w:rPr>
          <w:sz w:val="28"/>
          <w:szCs w:val="28"/>
          <w:rtl w:val="0"/>
        </w:rPr>
        <w:t>J. A. Bendy.</w:t>
      </w:r>
    </w:p>
    <w:p>
      <w:pPr>
        <w:pStyle w:val="Normální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V letech 2003-2005 vyu</w:t>
      </w:r>
      <w:r>
        <w:rPr>
          <w:rFonts w:hAnsi="Times New Roman" w:hint="default"/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ovala na JAMU v</w:t>
      </w:r>
      <w:r>
        <w:rPr>
          <w:rFonts w:hAnsi="Times New Roman" w:hint="default"/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Brn</w:t>
      </w:r>
      <w:r>
        <w:rPr>
          <w:rFonts w:hAnsi="Times New Roman" w:hint="default"/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. V</w:t>
      </w:r>
      <w:r>
        <w:rPr>
          <w:rFonts w:hAnsi="Times New Roman" w:hint="default"/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sou</w:t>
      </w:r>
      <w:r>
        <w:rPr>
          <w:rFonts w:hAnsi="Times New Roman" w:hint="default"/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asn</w:t>
      </w:r>
      <w:r>
        <w:rPr>
          <w:rFonts w:hAnsi="Times New Roman" w:hint="default"/>
          <w:sz w:val="28"/>
          <w:szCs w:val="28"/>
          <w:rtl w:val="0"/>
        </w:rPr>
        <w:t xml:space="preserve">é </w:t>
      </w:r>
      <w:r>
        <w:rPr>
          <w:sz w:val="28"/>
          <w:szCs w:val="28"/>
          <w:rtl w:val="0"/>
        </w:rPr>
        <w:t>dob</w:t>
      </w:r>
      <w:r>
        <w:rPr>
          <w:rFonts w:hAnsi="Times New Roman" w:hint="default"/>
          <w:sz w:val="28"/>
          <w:szCs w:val="28"/>
          <w:rtl w:val="0"/>
        </w:rPr>
        <w:t xml:space="preserve">ě </w:t>
      </w:r>
      <w:r>
        <w:rPr>
          <w:sz w:val="28"/>
          <w:szCs w:val="28"/>
          <w:rtl w:val="0"/>
        </w:rPr>
        <w:t>pedagogicky p</w:t>
      </w:r>
      <w:r>
        <w:rPr>
          <w:rFonts w:hAnsi="Times New Roman" w:hint="default"/>
          <w:sz w:val="28"/>
          <w:szCs w:val="28"/>
          <w:rtl w:val="0"/>
        </w:rPr>
        <w:t>ů</w:t>
      </w:r>
      <w:r>
        <w:rPr>
          <w:sz w:val="28"/>
          <w:szCs w:val="28"/>
          <w:rtl w:val="0"/>
        </w:rPr>
        <w:t>sob</w:t>
      </w:r>
      <w:r>
        <w:rPr>
          <w:rFonts w:hAnsi="Times New Roman" w:hint="default"/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na  Gymn</w:t>
      </w:r>
      <w:r>
        <w:rPr>
          <w:rFonts w:hAnsi="Times New Roman" w:hint="default"/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 xml:space="preserve">ziu </w:t>
      </w:r>
      <w:bookmarkEnd w:id="0"/>
      <w:r>
        <w:rPr>
          <w:sz w:val="28"/>
          <w:szCs w:val="28"/>
          <w:rtl w:val="0"/>
        </w:rPr>
        <w:t>a Hudebn</w:t>
      </w:r>
      <w:r>
        <w:rPr>
          <w:rFonts w:hAnsi="Times New Roman" w:hint="default"/>
          <w:sz w:val="28"/>
          <w:szCs w:val="28"/>
          <w:rtl w:val="0"/>
        </w:rPr>
        <w:t>í š</w:t>
      </w:r>
      <w:r>
        <w:rPr>
          <w:sz w:val="28"/>
          <w:szCs w:val="28"/>
          <w:rtl w:val="0"/>
        </w:rPr>
        <w:t>kole hlavn</w:t>
      </w:r>
      <w:r>
        <w:rPr>
          <w:rFonts w:hAnsi="Times New Roman" w:hint="default"/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ho m</w:t>
      </w:r>
      <w:r>
        <w:rPr>
          <w:rFonts w:hAnsi="Times New Roman" w:hint="default"/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sta Prahy a na Pra</w:t>
      </w:r>
      <w:r>
        <w:rPr>
          <w:rFonts w:hAnsi="Times New Roman" w:hint="default"/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>sk</w:t>
      </w:r>
      <w:r>
        <w:rPr>
          <w:rFonts w:hAnsi="Times New Roman" w:hint="default"/>
          <w:sz w:val="28"/>
          <w:szCs w:val="28"/>
          <w:rtl w:val="0"/>
        </w:rPr>
        <w:t xml:space="preserve">é </w:t>
      </w:r>
      <w:r>
        <w:rPr>
          <w:sz w:val="28"/>
          <w:szCs w:val="28"/>
          <w:rtl w:val="0"/>
        </w:rPr>
        <w:t>konzervato</w:t>
      </w:r>
      <w:r>
        <w:rPr>
          <w:rFonts w:hAnsi="Times New Roman" w:hint="default"/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i, kde vede cembalov</w:t>
      </w:r>
      <w:r>
        <w:rPr>
          <w:rFonts w:hAnsi="Times New Roman" w:hint="default"/>
          <w:sz w:val="28"/>
          <w:szCs w:val="28"/>
          <w:rtl w:val="0"/>
        </w:rPr>
        <w:t xml:space="preserve">é </w:t>
      </w:r>
      <w:r>
        <w:rPr>
          <w:sz w:val="28"/>
          <w:szCs w:val="28"/>
          <w:rtl w:val="0"/>
        </w:rPr>
        <w:t>t</w:t>
      </w:r>
      <w:r>
        <w:rPr>
          <w:rFonts w:hAnsi="Times New Roman" w:hint="default"/>
          <w:sz w:val="28"/>
          <w:szCs w:val="28"/>
          <w:rtl w:val="0"/>
        </w:rPr>
        <w:t>ří</w:t>
      </w:r>
      <w:r>
        <w:rPr>
          <w:sz w:val="28"/>
          <w:szCs w:val="28"/>
          <w:rtl w:val="0"/>
        </w:rPr>
        <w:t>dy. Od roku 2006 byla opakovan</w:t>
      </w:r>
      <w:r>
        <w:rPr>
          <w:rFonts w:hAnsi="Times New Roman" w:hint="default"/>
          <w:sz w:val="28"/>
          <w:szCs w:val="28"/>
          <w:rtl w:val="0"/>
        </w:rPr>
        <w:t xml:space="preserve">ě  </w:t>
      </w:r>
      <w:r>
        <w:rPr>
          <w:sz w:val="28"/>
          <w:szCs w:val="28"/>
          <w:rtl w:val="0"/>
        </w:rPr>
        <w:t>zv</w:t>
      </w:r>
      <w:r>
        <w:rPr>
          <w:rFonts w:hAnsi="Times New Roman" w:hint="default"/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na  jako lektorka cembalov</w:t>
      </w:r>
      <w:r>
        <w:rPr>
          <w:rFonts w:hAnsi="Times New Roman" w:hint="default"/>
          <w:sz w:val="28"/>
          <w:szCs w:val="28"/>
          <w:rtl w:val="0"/>
        </w:rPr>
        <w:t xml:space="preserve">é </w:t>
      </w:r>
      <w:r>
        <w:rPr>
          <w:sz w:val="28"/>
          <w:szCs w:val="28"/>
          <w:rtl w:val="0"/>
        </w:rPr>
        <w:t>hry na Letn</w:t>
      </w:r>
      <w:r>
        <w:rPr>
          <w:rFonts w:hAnsi="Times New Roman" w:hint="default"/>
          <w:sz w:val="28"/>
          <w:szCs w:val="28"/>
          <w:rtl w:val="0"/>
        </w:rPr>
        <w:t>í š</w:t>
      </w:r>
      <w:r>
        <w:rPr>
          <w:sz w:val="28"/>
          <w:szCs w:val="28"/>
          <w:rtl w:val="0"/>
        </w:rPr>
        <w:t>kolu star</w:t>
      </w:r>
      <w:r>
        <w:rPr>
          <w:rFonts w:hAnsi="Times New Roman" w:hint="default"/>
          <w:sz w:val="28"/>
          <w:szCs w:val="28"/>
          <w:rtl w:val="0"/>
        </w:rPr>
        <w:t xml:space="preserve">é </w:t>
      </w:r>
      <w:r>
        <w:rPr>
          <w:sz w:val="28"/>
          <w:szCs w:val="28"/>
          <w:rtl w:val="0"/>
        </w:rPr>
        <w:t>hudby v</w:t>
      </w:r>
      <w:r>
        <w:rPr>
          <w:rFonts w:hAnsi="Times New Roman" w:hint="default"/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Prachatic</w:t>
      </w:r>
      <w:r>
        <w:rPr>
          <w:rFonts w:hAnsi="Times New Roman" w:hint="default"/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ch. V</w:t>
      </w:r>
      <w:r>
        <w:rPr>
          <w:rFonts w:hAnsi="Times New Roman" w:hint="default"/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l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sz w:val="28"/>
          <w:szCs w:val="28"/>
          <w:rtl w:val="0"/>
        </w:rPr>
        <w:t>t</w:t>
      </w:r>
      <w:r>
        <w:rPr>
          <w:rFonts w:hAnsi="Times New Roman" w:hint="default"/>
          <w:sz w:val="28"/>
          <w:szCs w:val="28"/>
          <w:rtl w:val="0"/>
        </w:rPr>
        <w:t xml:space="preserve">ě </w:t>
      </w:r>
      <w:r>
        <w:rPr>
          <w:sz w:val="28"/>
          <w:szCs w:val="28"/>
          <w:rtl w:val="0"/>
        </w:rPr>
        <w:t>2015 iniciovala zalo</w:t>
      </w:r>
      <w:r>
        <w:rPr>
          <w:rFonts w:hAnsi="Times New Roman" w:hint="default"/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>en</w:t>
      </w:r>
      <w:r>
        <w:rPr>
          <w:rFonts w:hAnsi="Times New Roman" w:hint="default"/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nult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sz w:val="28"/>
          <w:szCs w:val="28"/>
          <w:rtl w:val="0"/>
        </w:rPr>
        <w:t>ho ro</w:t>
      </w:r>
      <w:r>
        <w:rPr>
          <w:rFonts w:hAnsi="Times New Roman" w:hint="default"/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n</w:t>
      </w:r>
      <w:r>
        <w:rPr>
          <w:rFonts w:hAnsi="Times New Roman" w:hint="default"/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ku  Hudebn</w:t>
      </w:r>
      <w:r>
        <w:rPr>
          <w:rFonts w:hAnsi="Times New Roman" w:hint="default"/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ch kurz</w:t>
      </w:r>
      <w:r>
        <w:rPr>
          <w:rFonts w:hAnsi="Times New Roman" w:hint="default"/>
          <w:sz w:val="28"/>
          <w:szCs w:val="28"/>
          <w:rtl w:val="0"/>
        </w:rPr>
        <w:t xml:space="preserve">ů </w:t>
      </w:r>
      <w:r>
        <w:rPr>
          <w:sz w:val="28"/>
          <w:szCs w:val="28"/>
          <w:rtl w:val="0"/>
        </w:rPr>
        <w:t>ve Vrchlab</w:t>
      </w:r>
      <w:r>
        <w:rPr>
          <w:rFonts w:hAnsi="Times New Roman" w:hint="default"/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.</w:t>
      </w:r>
    </w:p>
    <w:p>
      <w:pPr>
        <w:pStyle w:val="Normální"/>
        <w:spacing w:line="360" w:lineRule="auto"/>
        <w:rPr>
          <w:sz w:val="28"/>
          <w:szCs w:val="28"/>
        </w:rPr>
      </w:pPr>
    </w:p>
    <w:p>
      <w:pPr>
        <w:pStyle w:val="Normální"/>
        <w:spacing w:line="360" w:lineRule="auto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